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37C" w:rsidRPr="002431C2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2431C2">
        <w:rPr>
          <w:rFonts w:asciiTheme="majorBidi" w:hAnsiTheme="majorBidi" w:cstheme="majorBidi"/>
          <w:sz w:val="28"/>
          <w:szCs w:val="28"/>
        </w:rPr>
        <w:t xml:space="preserve">Государственное бюджетное общеобразовательное учреждение </w:t>
      </w:r>
      <w:r w:rsidR="002431C2">
        <w:rPr>
          <w:rFonts w:asciiTheme="majorBidi" w:hAnsiTheme="majorBidi" w:cstheme="majorBidi"/>
          <w:sz w:val="28"/>
          <w:szCs w:val="28"/>
        </w:rPr>
        <w:t xml:space="preserve">Республиканская </w:t>
      </w:r>
      <w:proofErr w:type="spellStart"/>
      <w:r w:rsidR="002431C2">
        <w:rPr>
          <w:rFonts w:asciiTheme="majorBidi" w:hAnsiTheme="majorBidi" w:cstheme="majorBidi"/>
          <w:sz w:val="28"/>
          <w:szCs w:val="28"/>
        </w:rPr>
        <w:t>полилингвальная</w:t>
      </w:r>
      <w:proofErr w:type="spellEnd"/>
      <w:r w:rsidR="002431C2">
        <w:rPr>
          <w:rFonts w:asciiTheme="majorBidi" w:hAnsiTheme="majorBidi" w:cstheme="majorBidi"/>
          <w:sz w:val="28"/>
          <w:szCs w:val="28"/>
        </w:rPr>
        <w:t xml:space="preserve"> многопрофильная гимназия-интернат №3 «Сибай»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2431C2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2431C2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2431C2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2431C2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2431C2" w:rsidRDefault="00CA5D63" w:rsidP="00CA5D63">
      <w:pPr>
        <w:jc w:val="center"/>
        <w:rPr>
          <w:rFonts w:asciiTheme="majorBidi" w:hAnsiTheme="majorBidi" w:cstheme="majorBidi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2431C2">
        <w:rPr>
          <w:rFonts w:asciiTheme="majorBidi" w:hAnsiTheme="majorBidi" w:cstheme="majorBidi"/>
          <w:sz w:val="28"/>
          <w:szCs w:val="28"/>
        </w:rPr>
        <w:t>2026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2431C2">
        <w:rPr>
          <w:rFonts w:asciiTheme="majorBidi" w:hAnsiTheme="majorBidi" w:cstheme="majorBidi"/>
          <w:sz w:val="28"/>
          <w:szCs w:val="28"/>
        </w:rPr>
        <w:t>2027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город Сибай, Республика Башкортостан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2431C2">
        <w:rPr>
          <w:rFonts w:asciiTheme="majorBidi" w:hAnsiTheme="majorBidi" w:cstheme="majorBidi"/>
          <w:sz w:val="28"/>
          <w:szCs w:val="28"/>
        </w:rPr>
        <w:t>2026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D71019" w:rsidRPr="002431C2" w:rsidRDefault="00D71019" w:rsidP="00D71019">
      <w:pPr>
        <w:spacing w:line="276" w:lineRule="auto"/>
        <w:rPr>
          <w:rFonts w:asciiTheme="majorBidi" w:hAnsiTheme="majorBidi" w:cstheme="majorBidi"/>
          <w:sz w:val="28"/>
          <w:szCs w:val="28"/>
        </w:rPr>
      </w:pPr>
    </w:p>
    <w:p w:rsidR="006A0B87" w:rsidRPr="00DB0406" w:rsidRDefault="006A0B87" w:rsidP="006A0B87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Учебный план среднего об</w:t>
      </w:r>
      <w:r w:rsidR="00325694">
        <w:rPr>
          <w:rStyle w:val="markedcontent"/>
          <w:rFonts w:asciiTheme="majorBidi" w:hAnsiTheme="majorBidi" w:cstheme="majorBidi"/>
          <w:sz w:val="28"/>
          <w:szCs w:val="28"/>
        </w:rPr>
        <w:t>щего образования Государственного бюджетного общеобразовательного учреждения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2431C2" w:rsidRPr="002431C2">
        <w:rPr>
          <w:rFonts w:asciiTheme="majorBidi" w:hAnsiTheme="majorBidi" w:cstheme="majorBidi"/>
          <w:sz w:val="28"/>
          <w:szCs w:val="28"/>
        </w:rPr>
        <w:t xml:space="preserve">Республиканская </w:t>
      </w:r>
      <w:proofErr w:type="spellStart"/>
      <w:r w:rsidR="002431C2" w:rsidRPr="002431C2">
        <w:rPr>
          <w:rFonts w:asciiTheme="majorBidi" w:hAnsiTheme="majorBidi" w:cstheme="majorBidi"/>
          <w:sz w:val="28"/>
          <w:szCs w:val="28"/>
        </w:rPr>
        <w:t>полилингвальная</w:t>
      </w:r>
      <w:proofErr w:type="spellEnd"/>
      <w:r w:rsidR="002431C2" w:rsidRPr="002431C2">
        <w:rPr>
          <w:rFonts w:asciiTheme="majorBidi" w:hAnsiTheme="majorBidi" w:cstheme="majorBidi"/>
          <w:sz w:val="28"/>
          <w:szCs w:val="28"/>
        </w:rPr>
        <w:t xml:space="preserve"> многопрофильная гимназия-интернат №3 «Сибай»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10-11 классов, </w:t>
      </w:r>
      <w:bookmarkStart w:id="0" w:name="_Hlk225760271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реализующих основную образовательную программу среднего общего образования</w:t>
      </w:r>
      <w:bookmarkEnd w:id="0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>, соответствующую ФГОС СОО (</w:t>
      </w:r>
      <w:r w:rsidRPr="00DB0406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17.05.2012 № 413 «Об утверждении федерального государственный образовательного стандарта среднего общего образования»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), фиксирует общий объём нагрузки, максимальный объём аудиторной нагрузки обучающихся, определяет перечень, последовательность и распределение по периодам обучения учебных предметов, курсов, дисциплин (модулей), практики, иных видов учебной деятельности.</w:t>
      </w:r>
    </w:p>
    <w:p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 </w:t>
      </w:r>
      <w:r w:rsidR="00325694" w:rsidRPr="00325694">
        <w:rPr>
          <w:rStyle w:val="markedcontent"/>
          <w:rFonts w:asciiTheme="majorBidi" w:hAnsiTheme="majorBidi" w:cstheme="majorBidi"/>
          <w:sz w:val="28"/>
          <w:szCs w:val="28"/>
        </w:rPr>
        <w:t xml:space="preserve">Государственного бюджетного общеобразовательного учреждения Республиканская </w:t>
      </w:r>
      <w:proofErr w:type="spellStart"/>
      <w:r w:rsidR="00325694" w:rsidRPr="00325694">
        <w:rPr>
          <w:rStyle w:val="markedcontent"/>
          <w:rFonts w:asciiTheme="majorBidi" w:hAnsiTheme="majorBidi" w:cstheme="majorBidi"/>
          <w:sz w:val="28"/>
          <w:szCs w:val="28"/>
        </w:rPr>
        <w:t>полилингвальная</w:t>
      </w:r>
      <w:proofErr w:type="spellEnd"/>
      <w:r w:rsidR="00325694" w:rsidRPr="00325694">
        <w:rPr>
          <w:rStyle w:val="markedcontent"/>
          <w:rFonts w:asciiTheme="majorBidi" w:hAnsiTheme="majorBidi" w:cstheme="majorBidi"/>
          <w:sz w:val="28"/>
          <w:szCs w:val="28"/>
        </w:rPr>
        <w:t xml:space="preserve"> многопрофильная гимназия-интернат №3 «Сибай»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, разработанной в соответствии с ФГОС среднего общего образования и с федеральной образовательной программой среднего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6A0B87" w:rsidRPr="00DB0406" w:rsidRDefault="006A0B87" w:rsidP="006A0B87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325694">
        <w:rPr>
          <w:rFonts w:asciiTheme="majorBidi" w:hAnsiTheme="majorBidi" w:cstheme="majorBidi"/>
          <w:sz w:val="28"/>
          <w:szCs w:val="28"/>
        </w:rPr>
        <w:t>Государственном бюджетном общеобразовательном учреждении</w:t>
      </w:r>
      <w:r w:rsidR="00325694" w:rsidRPr="00325694">
        <w:rPr>
          <w:rFonts w:asciiTheme="majorBidi" w:hAnsiTheme="majorBidi" w:cstheme="majorBidi"/>
          <w:sz w:val="28"/>
          <w:szCs w:val="28"/>
        </w:rPr>
        <w:t xml:space="preserve"> Республиканская </w:t>
      </w:r>
      <w:proofErr w:type="spellStart"/>
      <w:r w:rsidR="00325694" w:rsidRPr="00325694">
        <w:rPr>
          <w:rFonts w:asciiTheme="majorBidi" w:hAnsiTheme="majorBidi" w:cstheme="majorBidi"/>
          <w:sz w:val="28"/>
          <w:szCs w:val="28"/>
        </w:rPr>
        <w:t>полилингвальная</w:t>
      </w:r>
      <w:proofErr w:type="spellEnd"/>
      <w:r w:rsidR="00325694" w:rsidRPr="00325694">
        <w:rPr>
          <w:rFonts w:asciiTheme="majorBidi" w:hAnsiTheme="majorBidi" w:cstheme="majorBidi"/>
          <w:sz w:val="28"/>
          <w:szCs w:val="28"/>
        </w:rPr>
        <w:t xml:space="preserve"> многопрофильная гимназия-интернат №3 «Сибай» </w:t>
      </w:r>
      <w:r w:rsidRPr="00DB0406">
        <w:rPr>
          <w:rFonts w:asciiTheme="majorBidi" w:hAnsiTheme="majorBidi" w:cstheme="majorBidi"/>
          <w:sz w:val="28"/>
          <w:szCs w:val="28"/>
        </w:rPr>
        <w:t xml:space="preserve">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начинается </w:t>
      </w:r>
      <w:r w:rsidR="00325694">
        <w:rPr>
          <w:rFonts w:asciiTheme="majorBidi" w:hAnsiTheme="majorBidi" w:cstheme="majorBidi"/>
          <w:sz w:val="28"/>
          <w:szCs w:val="28"/>
        </w:rPr>
        <w:t>01.09.2026</w:t>
      </w:r>
      <w:r w:rsidRPr="00DB0406">
        <w:rPr>
          <w:rFonts w:asciiTheme="majorBidi" w:hAnsiTheme="majorBidi" w:cstheme="majorBidi"/>
          <w:sz w:val="28"/>
          <w:szCs w:val="28"/>
        </w:rPr>
        <w:t xml:space="preserve">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C60C57">
        <w:rPr>
          <w:rStyle w:val="markedcontent"/>
          <w:rFonts w:asciiTheme="majorBidi" w:hAnsiTheme="majorBidi" w:cstheme="majorBidi"/>
          <w:sz w:val="28"/>
          <w:szCs w:val="28"/>
        </w:rPr>
        <w:t xml:space="preserve">не ранее </w:t>
      </w:r>
      <w:r w:rsidR="00C60C57">
        <w:rPr>
          <w:rFonts w:asciiTheme="majorBidi" w:hAnsiTheme="majorBidi" w:cstheme="majorBidi"/>
          <w:sz w:val="28"/>
          <w:szCs w:val="28"/>
        </w:rPr>
        <w:t>26</w:t>
      </w:r>
      <w:bookmarkStart w:id="1" w:name="_GoBack"/>
      <w:bookmarkEnd w:id="1"/>
      <w:r w:rsidRPr="00DB0406">
        <w:rPr>
          <w:rFonts w:asciiTheme="majorBidi" w:hAnsiTheme="majorBidi" w:cstheme="majorBidi"/>
          <w:sz w:val="28"/>
          <w:szCs w:val="28"/>
        </w:rPr>
        <w:t xml:space="preserve">.05.2026. </w:t>
      </w:r>
    </w:p>
    <w:p w:rsidR="006A0B87" w:rsidRPr="00DB0406" w:rsidRDefault="006A0B87" w:rsidP="006A0B87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среднего общего образования составляет 34 учебные недели. </w:t>
      </w:r>
    </w:p>
    <w:p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1</w:t>
      </w:r>
      <w:r w:rsidR="00325694">
        <w:rPr>
          <w:rStyle w:val="markedcontent"/>
          <w:rFonts w:asciiTheme="majorBidi" w:hAnsiTheme="majorBidi" w:cstheme="majorBidi"/>
          <w:sz w:val="28"/>
          <w:szCs w:val="28"/>
        </w:rPr>
        <w:t>0-11 классов проводятся по 5-ти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дневной учебной неделе.</w:t>
      </w:r>
    </w:p>
    <w:p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составляет  в</w:t>
      </w:r>
      <w:proofErr w:type="gramEnd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 10 классе – 34 часа, в  11 классе – 34 часа. .</w:t>
      </w:r>
    </w:p>
    <w:p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 w:rsidR="00325694">
        <w:rPr>
          <w:rFonts w:asciiTheme="majorBidi" w:hAnsiTheme="majorBidi" w:cstheme="majorBidi"/>
          <w:sz w:val="28"/>
          <w:szCs w:val="28"/>
        </w:rPr>
        <w:t xml:space="preserve">40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минут.</w:t>
      </w:r>
    </w:p>
    <w:p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trike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обязательных учебных.</w:t>
      </w:r>
    </w:p>
    <w:p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обучающихся.</w:t>
      </w:r>
    </w:p>
    <w:p w:rsidR="006A0B87" w:rsidRPr="00DB0406" w:rsidRDefault="006A0B87" w:rsidP="006A0B87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25694">
        <w:rPr>
          <w:rStyle w:val="markedcontent"/>
          <w:rFonts w:asciiTheme="majorBidi" w:hAnsiTheme="majorBidi" w:cstheme="majorBidi"/>
          <w:sz w:val="28"/>
          <w:szCs w:val="28"/>
        </w:rPr>
        <w:t>Государственном бюджетном общеобразовательном учреждении</w:t>
      </w:r>
      <w:r w:rsidR="00325694" w:rsidRPr="00325694">
        <w:rPr>
          <w:rStyle w:val="markedcontent"/>
          <w:rFonts w:asciiTheme="majorBidi" w:hAnsiTheme="majorBidi" w:cstheme="majorBidi"/>
          <w:sz w:val="28"/>
          <w:szCs w:val="28"/>
        </w:rPr>
        <w:t xml:space="preserve"> Республиканская </w:t>
      </w:r>
      <w:proofErr w:type="spellStart"/>
      <w:r w:rsidR="00325694" w:rsidRPr="00325694">
        <w:rPr>
          <w:rStyle w:val="markedcontent"/>
          <w:rFonts w:asciiTheme="majorBidi" w:hAnsiTheme="majorBidi" w:cstheme="majorBidi"/>
          <w:sz w:val="28"/>
          <w:szCs w:val="28"/>
        </w:rPr>
        <w:t>полилингвальная</w:t>
      </w:r>
      <w:proofErr w:type="spellEnd"/>
      <w:r w:rsidR="00325694" w:rsidRPr="00325694">
        <w:rPr>
          <w:rStyle w:val="markedcontent"/>
          <w:rFonts w:asciiTheme="majorBidi" w:hAnsiTheme="majorBidi" w:cstheme="majorBidi"/>
          <w:sz w:val="28"/>
          <w:szCs w:val="28"/>
        </w:rPr>
        <w:t xml:space="preserve"> многопрофильная гимназия-интернат №3 «</w:t>
      </w:r>
      <w:proofErr w:type="gramStart"/>
      <w:r w:rsidR="00325694" w:rsidRPr="00325694">
        <w:rPr>
          <w:rStyle w:val="markedcontent"/>
          <w:rFonts w:asciiTheme="majorBidi" w:hAnsiTheme="majorBidi" w:cstheme="majorBidi"/>
          <w:sz w:val="28"/>
          <w:szCs w:val="28"/>
        </w:rPr>
        <w:t xml:space="preserve">Сибай» </w:t>
      </w:r>
      <w:r w:rsidRPr="00DB0406">
        <w:rPr>
          <w:rFonts w:asciiTheme="majorBidi" w:hAnsiTheme="majorBidi" w:cstheme="majorBidi"/>
          <w:sz w:val="28"/>
          <w:szCs w:val="28"/>
        </w:rPr>
        <w:t xml:space="preserve">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языком</w:t>
      </w:r>
      <w:proofErr w:type="gramEnd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обучения является </w:t>
      </w:r>
      <w:r w:rsidRPr="00DB0406">
        <w:rPr>
          <w:rFonts w:asciiTheme="majorBidi" w:hAnsiTheme="majorBidi" w:cstheme="majorBidi"/>
          <w:sz w:val="28"/>
          <w:szCs w:val="28"/>
        </w:rPr>
        <w:t xml:space="preserve">башкирский </w:t>
      </w:r>
      <w:r w:rsidR="001574AD">
        <w:rPr>
          <w:rFonts w:asciiTheme="majorBidi" w:hAnsiTheme="majorBidi" w:cstheme="majorBidi"/>
          <w:sz w:val="28"/>
          <w:szCs w:val="28"/>
        </w:rPr>
        <w:t xml:space="preserve">и русский </w:t>
      </w:r>
      <w:r w:rsidRPr="00DB0406">
        <w:rPr>
          <w:rFonts w:asciiTheme="majorBidi" w:hAnsiTheme="majorBidi" w:cstheme="majorBidi"/>
          <w:sz w:val="28"/>
          <w:szCs w:val="28"/>
        </w:rPr>
        <w:t>язык</w:t>
      </w:r>
      <w:r w:rsidR="001574AD">
        <w:rPr>
          <w:rFonts w:asciiTheme="majorBidi" w:hAnsiTheme="majorBidi" w:cstheme="majorBidi"/>
          <w:sz w:val="28"/>
          <w:szCs w:val="28"/>
        </w:rPr>
        <w:t>и</w:t>
      </w:r>
      <w:r w:rsidRPr="00DB0406">
        <w:rPr>
          <w:rFonts w:asciiTheme="majorBidi" w:hAnsiTheme="majorBidi" w:cstheme="majorBidi"/>
          <w:sz w:val="28"/>
          <w:szCs w:val="28"/>
        </w:rPr>
        <w:t>.</w:t>
      </w:r>
    </w:p>
    <w:p w:rsidR="006A0B87" w:rsidRPr="008E0553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из числа языков народов Российской Федерации, государственных языков республик Российской Федерации.</w:t>
      </w:r>
    </w:p>
    <w:p w:rsidR="006A0B87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4168CD">
        <w:rPr>
          <w:rStyle w:val="markedcontent"/>
          <w:rFonts w:asciiTheme="majorBidi" w:hAnsiTheme="majorBidi" w:cstheme="majorBidi"/>
          <w:sz w:val="28"/>
          <w:szCs w:val="28"/>
        </w:rPr>
        <w:t>информатика, математика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деление учащихся на подгруппы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6A0B87" w:rsidRPr="005814AA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</w:t>
      </w:r>
      <w:r w:rsidRPr="005814A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325694">
        <w:rPr>
          <w:rFonts w:asciiTheme="majorBidi" w:hAnsiTheme="majorBidi" w:cstheme="majorBidi"/>
          <w:sz w:val="28"/>
          <w:szCs w:val="28"/>
        </w:rPr>
        <w:t>Государственном бюджетном общеобразовательном учреждении</w:t>
      </w:r>
      <w:r w:rsidR="00325694" w:rsidRPr="00325694">
        <w:rPr>
          <w:rFonts w:asciiTheme="majorBidi" w:hAnsiTheme="majorBidi" w:cstheme="majorBidi"/>
          <w:sz w:val="28"/>
          <w:szCs w:val="28"/>
        </w:rPr>
        <w:t xml:space="preserve"> Республиканская </w:t>
      </w:r>
      <w:proofErr w:type="spellStart"/>
      <w:r w:rsidR="00325694" w:rsidRPr="00325694">
        <w:rPr>
          <w:rFonts w:asciiTheme="majorBidi" w:hAnsiTheme="majorBidi" w:cstheme="majorBidi"/>
          <w:sz w:val="28"/>
          <w:szCs w:val="28"/>
        </w:rPr>
        <w:t>полилингвальная</w:t>
      </w:r>
      <w:proofErr w:type="spellEnd"/>
      <w:r w:rsidR="00325694" w:rsidRPr="00325694">
        <w:rPr>
          <w:rFonts w:asciiTheme="majorBidi" w:hAnsiTheme="majorBidi" w:cstheme="majorBidi"/>
          <w:sz w:val="28"/>
          <w:szCs w:val="28"/>
        </w:rPr>
        <w:t xml:space="preserve"> многопрофильная гимназия-интернат №3 «</w:t>
      </w:r>
      <w:proofErr w:type="gramStart"/>
      <w:r w:rsidR="00325694" w:rsidRPr="00325694">
        <w:rPr>
          <w:rFonts w:asciiTheme="majorBidi" w:hAnsiTheme="majorBidi" w:cstheme="majorBidi"/>
          <w:sz w:val="28"/>
          <w:szCs w:val="28"/>
        </w:rPr>
        <w:t xml:space="preserve">Сибай» </w:t>
      </w:r>
      <w:r w:rsidRPr="005814A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реализуются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следующие профили: </w:t>
      </w:r>
      <w:r w:rsidRPr="008E0E24">
        <w:rPr>
          <w:rStyle w:val="markedcontent"/>
          <w:rFonts w:asciiTheme="majorBidi" w:hAnsiTheme="majorBidi" w:cstheme="majorBidi"/>
          <w:sz w:val="28"/>
          <w:szCs w:val="28"/>
          <w:highlight w:val="lightGray"/>
        </w:rPr>
        <w:t>технологический, естественно-научный.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A0B87" w:rsidRPr="006E1004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</w:t>
      </w:r>
      <w:r>
        <w:rPr>
          <w:rStyle w:val="markedcontent"/>
          <w:rFonts w:asciiTheme="majorBidi" w:hAnsiTheme="majorBidi" w:cstheme="majorBidi"/>
          <w:sz w:val="28"/>
          <w:szCs w:val="28"/>
        </w:rPr>
        <w:t>полугодовое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оценивание) или всего объема учебной дисциплины за учебный год (годовое оценивание).</w:t>
      </w:r>
    </w:p>
    <w:p w:rsidR="006A0B87" w:rsidRPr="006E1004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за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полугодие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 графиком.</w:t>
      </w:r>
    </w:p>
    <w:p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</w:t>
      </w:r>
      <w:r>
        <w:rPr>
          <w:rStyle w:val="markedcontent"/>
          <w:rFonts w:asciiTheme="majorBidi" w:hAnsiTheme="majorBidi" w:cstheme="majorBidi"/>
          <w:sz w:val="28"/>
          <w:szCs w:val="28"/>
        </w:rPr>
        <w:t>полугодиям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Предметы из части, формируемой участниками образовательных отношений,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являются </w:t>
      </w:r>
      <w:proofErr w:type="spellStart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полугодия/</w:t>
      </w:r>
      <w:r w:rsidRPr="00DB0406">
        <w:t xml:space="preserve">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оцениваются в соответствии локальным нормативным актом, регламентирующим формы, периодичность и порядок текущего контроля успеваемости и промежуточной аттестации обучающихся. </w:t>
      </w:r>
    </w:p>
    <w:p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проходит на последней учебной неделе полугодия. Формы и порядок проведения промежуточной аттестации определяются локальным нормативным актом, регламентирующим формы, периодичность и порядок текущего контроля успеваемости и промежуточной аттестации обучающихся </w:t>
      </w:r>
      <w:r w:rsidR="00325694" w:rsidRPr="00325694">
        <w:rPr>
          <w:rStyle w:val="markedcontent"/>
          <w:rFonts w:asciiTheme="majorBidi" w:hAnsiTheme="majorBidi" w:cstheme="majorBidi"/>
          <w:sz w:val="28"/>
          <w:szCs w:val="28"/>
        </w:rPr>
        <w:t xml:space="preserve">Государственного бюджетного общеобразовательного учреждения Республиканская </w:t>
      </w:r>
      <w:proofErr w:type="spellStart"/>
      <w:r w:rsidR="00325694" w:rsidRPr="00325694">
        <w:rPr>
          <w:rStyle w:val="markedcontent"/>
          <w:rFonts w:asciiTheme="majorBidi" w:hAnsiTheme="majorBidi" w:cstheme="majorBidi"/>
          <w:sz w:val="28"/>
          <w:szCs w:val="28"/>
        </w:rPr>
        <w:t>полилингвальная</w:t>
      </w:r>
      <w:proofErr w:type="spellEnd"/>
      <w:r w:rsidR="00325694" w:rsidRPr="00325694">
        <w:rPr>
          <w:rStyle w:val="markedcontent"/>
          <w:rFonts w:asciiTheme="majorBidi" w:hAnsiTheme="majorBidi" w:cstheme="majorBidi"/>
          <w:sz w:val="28"/>
          <w:szCs w:val="28"/>
        </w:rPr>
        <w:t xml:space="preserve"> многопрофильная гимназия-интернат №3 «Сибай»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6A0B87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 программы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государственной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итоговой аттестацией. </w:t>
      </w:r>
    </w:p>
    <w:p w:rsidR="006A0B87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Нормативный срок освоения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среднего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616"/>
        <w:gridCol w:w="4463"/>
        <w:gridCol w:w="4463"/>
      </w:tblGrid>
      <w:tr w:rsidR="00E61D82">
        <w:tc>
          <w:tcPr>
            <w:tcW w:w="6000" w:type="dxa"/>
            <w:vMerge w:val="restart"/>
            <w:shd w:val="clear" w:color="auto" w:fill="D9D9D9"/>
          </w:tcPr>
          <w:p w:rsidR="00E61D82" w:rsidRDefault="00C86FC7">
            <w:r>
              <w:rPr>
                <w:b/>
              </w:rPr>
              <w:t>Учебный предмет/курс</w:t>
            </w:r>
          </w:p>
        </w:tc>
        <w:tc>
          <w:tcPr>
            <w:tcW w:w="9702" w:type="dxa"/>
            <w:gridSpan w:val="2"/>
            <w:shd w:val="clear" w:color="auto" w:fill="D9D9D9"/>
          </w:tcPr>
          <w:p w:rsidR="00E61D82" w:rsidRDefault="00C86FC7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E61D82">
        <w:tc>
          <w:tcPr>
            <w:tcW w:w="4851" w:type="dxa"/>
            <w:vMerge/>
          </w:tcPr>
          <w:p w:rsidR="00E61D82" w:rsidRDefault="00E61D82"/>
        </w:tc>
        <w:tc>
          <w:tcPr>
            <w:tcW w:w="0" w:type="dxa"/>
            <w:shd w:val="clear" w:color="auto" w:fill="D9D9D9"/>
          </w:tcPr>
          <w:p w:rsidR="00E61D82" w:rsidRDefault="00C86FC7">
            <w:pPr>
              <w:jc w:val="center"/>
            </w:pPr>
            <w:r>
              <w:rPr>
                <w:b/>
              </w:rPr>
              <w:t>10а</w:t>
            </w:r>
          </w:p>
        </w:tc>
        <w:tc>
          <w:tcPr>
            <w:tcW w:w="0" w:type="dxa"/>
            <w:shd w:val="clear" w:color="auto" w:fill="D9D9D9"/>
          </w:tcPr>
          <w:p w:rsidR="00E61D82" w:rsidRDefault="00C86FC7">
            <w:pPr>
              <w:jc w:val="center"/>
            </w:pPr>
            <w:r>
              <w:rPr>
                <w:b/>
              </w:rPr>
              <w:t>11а</w:t>
            </w:r>
          </w:p>
        </w:tc>
      </w:tr>
      <w:tr w:rsidR="00E61D82">
        <w:tc>
          <w:tcPr>
            <w:tcW w:w="14553" w:type="dxa"/>
            <w:gridSpan w:val="3"/>
            <w:shd w:val="clear" w:color="auto" w:fill="FFFFB3"/>
          </w:tcPr>
          <w:p w:rsidR="00E61D82" w:rsidRDefault="00C86FC7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E61D82">
        <w:tc>
          <w:tcPr>
            <w:tcW w:w="4851" w:type="dxa"/>
            <w:vMerge w:val="restart"/>
          </w:tcPr>
          <w:p w:rsidR="00E61D82" w:rsidRDefault="00C86FC7">
            <w:r>
              <w:t>Русский язык</w:t>
            </w:r>
          </w:p>
          <w:p w:rsidR="00E61D82" w:rsidRDefault="00C86FC7">
            <w:r>
              <w:t>Литература</w:t>
            </w:r>
          </w:p>
        </w:tc>
        <w:tc>
          <w:tcPr>
            <w:tcW w:w="4851" w:type="dxa"/>
          </w:tcPr>
          <w:p w:rsidR="00E61D82" w:rsidRDefault="00C86FC7">
            <w:pPr>
              <w:jc w:val="center"/>
            </w:pPr>
            <w:r>
              <w:t>2</w:t>
            </w:r>
          </w:p>
        </w:tc>
        <w:tc>
          <w:tcPr>
            <w:tcW w:w="4851" w:type="dxa"/>
          </w:tcPr>
          <w:p w:rsidR="00E61D82" w:rsidRDefault="00C86FC7">
            <w:pPr>
              <w:jc w:val="center"/>
            </w:pPr>
            <w:r>
              <w:t>2</w:t>
            </w:r>
          </w:p>
        </w:tc>
      </w:tr>
      <w:tr w:rsidR="00E61D82">
        <w:tc>
          <w:tcPr>
            <w:tcW w:w="4851" w:type="dxa"/>
            <w:vMerge/>
          </w:tcPr>
          <w:p w:rsidR="00E61D82" w:rsidRDefault="00E61D82"/>
        </w:tc>
        <w:tc>
          <w:tcPr>
            <w:tcW w:w="4851" w:type="dxa"/>
          </w:tcPr>
          <w:p w:rsidR="00E61D82" w:rsidRDefault="00C86FC7">
            <w:pPr>
              <w:jc w:val="center"/>
            </w:pPr>
            <w:r>
              <w:t>3</w:t>
            </w:r>
          </w:p>
        </w:tc>
        <w:tc>
          <w:tcPr>
            <w:tcW w:w="4851" w:type="dxa"/>
          </w:tcPr>
          <w:p w:rsidR="00E61D82" w:rsidRDefault="00C86FC7">
            <w:pPr>
              <w:jc w:val="center"/>
            </w:pPr>
            <w:r>
              <w:t>3</w:t>
            </w:r>
          </w:p>
        </w:tc>
      </w:tr>
      <w:tr w:rsidR="00E61D82">
        <w:tc>
          <w:tcPr>
            <w:tcW w:w="4851" w:type="dxa"/>
            <w:vMerge w:val="restart"/>
          </w:tcPr>
          <w:p w:rsidR="00E61D82" w:rsidRDefault="00C86FC7">
            <w:r>
              <w:t>Родной язык</w:t>
            </w:r>
          </w:p>
          <w:p w:rsidR="00E61D82" w:rsidRDefault="00C86FC7">
            <w:r>
              <w:t>Родная литература</w:t>
            </w:r>
          </w:p>
        </w:tc>
        <w:tc>
          <w:tcPr>
            <w:tcW w:w="4851" w:type="dxa"/>
          </w:tcPr>
          <w:p w:rsidR="00E61D82" w:rsidRDefault="00C86FC7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E61D82" w:rsidRDefault="00C86FC7">
            <w:pPr>
              <w:jc w:val="center"/>
            </w:pPr>
            <w:r>
              <w:t>1</w:t>
            </w:r>
          </w:p>
        </w:tc>
      </w:tr>
      <w:tr w:rsidR="00E61D82">
        <w:tc>
          <w:tcPr>
            <w:tcW w:w="4851" w:type="dxa"/>
            <w:vMerge/>
          </w:tcPr>
          <w:p w:rsidR="00E61D82" w:rsidRDefault="00E61D82"/>
        </w:tc>
        <w:tc>
          <w:tcPr>
            <w:tcW w:w="4851" w:type="dxa"/>
          </w:tcPr>
          <w:p w:rsidR="00E61D82" w:rsidRDefault="00C86FC7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E61D82" w:rsidRDefault="00C86FC7">
            <w:pPr>
              <w:jc w:val="center"/>
            </w:pPr>
            <w:r>
              <w:t>1</w:t>
            </w:r>
          </w:p>
        </w:tc>
      </w:tr>
      <w:tr w:rsidR="00E61D82">
        <w:tc>
          <w:tcPr>
            <w:tcW w:w="4851" w:type="dxa"/>
          </w:tcPr>
          <w:p w:rsidR="00E61D82" w:rsidRDefault="00C86FC7">
            <w:r>
              <w:t>Иностранный язык</w:t>
            </w:r>
          </w:p>
        </w:tc>
        <w:tc>
          <w:tcPr>
            <w:tcW w:w="4851" w:type="dxa"/>
          </w:tcPr>
          <w:p w:rsidR="00E61D82" w:rsidRDefault="00C86FC7">
            <w:pPr>
              <w:jc w:val="center"/>
            </w:pPr>
            <w:r>
              <w:t>3</w:t>
            </w:r>
          </w:p>
        </w:tc>
        <w:tc>
          <w:tcPr>
            <w:tcW w:w="4851" w:type="dxa"/>
          </w:tcPr>
          <w:p w:rsidR="00E61D82" w:rsidRDefault="00C86FC7">
            <w:pPr>
              <w:jc w:val="center"/>
            </w:pPr>
            <w:r>
              <w:t>3</w:t>
            </w:r>
          </w:p>
        </w:tc>
      </w:tr>
      <w:tr w:rsidR="00E61D82">
        <w:tc>
          <w:tcPr>
            <w:tcW w:w="4851" w:type="dxa"/>
            <w:vMerge w:val="restart"/>
          </w:tcPr>
          <w:p w:rsidR="00E61D82" w:rsidRDefault="00C86FC7">
            <w:r>
              <w:t>Алгебра (углубленный уровень)</w:t>
            </w:r>
          </w:p>
          <w:p w:rsidR="00E61D82" w:rsidRDefault="00C86FC7">
            <w:r>
              <w:t>Геометрия (углубленный уровень)</w:t>
            </w:r>
          </w:p>
          <w:p w:rsidR="00E61D82" w:rsidRDefault="00C86FC7">
            <w:r>
              <w:t>Вероятность и статистика (углубленный уровень)</w:t>
            </w:r>
          </w:p>
          <w:p w:rsidR="00E61D82" w:rsidRDefault="00C86FC7">
            <w:r>
              <w:t>Информатика (углубленный уровень)</w:t>
            </w:r>
          </w:p>
        </w:tc>
        <w:tc>
          <w:tcPr>
            <w:tcW w:w="4851" w:type="dxa"/>
          </w:tcPr>
          <w:p w:rsidR="00E61D82" w:rsidRDefault="00C86FC7">
            <w:pPr>
              <w:jc w:val="center"/>
            </w:pPr>
            <w:r>
              <w:t>4</w:t>
            </w:r>
          </w:p>
        </w:tc>
        <w:tc>
          <w:tcPr>
            <w:tcW w:w="4851" w:type="dxa"/>
          </w:tcPr>
          <w:p w:rsidR="00E61D82" w:rsidRDefault="00C86FC7">
            <w:pPr>
              <w:jc w:val="center"/>
            </w:pPr>
            <w:r>
              <w:t>4</w:t>
            </w:r>
          </w:p>
        </w:tc>
      </w:tr>
      <w:tr w:rsidR="00E61D82">
        <w:tc>
          <w:tcPr>
            <w:tcW w:w="4851" w:type="dxa"/>
            <w:vMerge/>
          </w:tcPr>
          <w:p w:rsidR="00E61D82" w:rsidRDefault="00E61D82"/>
        </w:tc>
        <w:tc>
          <w:tcPr>
            <w:tcW w:w="4851" w:type="dxa"/>
          </w:tcPr>
          <w:p w:rsidR="00E61D82" w:rsidRDefault="00C86FC7">
            <w:pPr>
              <w:jc w:val="center"/>
            </w:pPr>
            <w:r>
              <w:t>3</w:t>
            </w:r>
          </w:p>
        </w:tc>
        <w:tc>
          <w:tcPr>
            <w:tcW w:w="4851" w:type="dxa"/>
          </w:tcPr>
          <w:p w:rsidR="00E61D82" w:rsidRDefault="00C86FC7">
            <w:pPr>
              <w:jc w:val="center"/>
            </w:pPr>
            <w:r>
              <w:t>3</w:t>
            </w:r>
          </w:p>
        </w:tc>
      </w:tr>
      <w:tr w:rsidR="00E61D82">
        <w:tc>
          <w:tcPr>
            <w:tcW w:w="4851" w:type="dxa"/>
            <w:vMerge/>
          </w:tcPr>
          <w:p w:rsidR="00E61D82" w:rsidRDefault="00E61D82"/>
        </w:tc>
        <w:tc>
          <w:tcPr>
            <w:tcW w:w="4851" w:type="dxa"/>
          </w:tcPr>
          <w:p w:rsidR="00E61D82" w:rsidRDefault="00C86FC7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E61D82" w:rsidRDefault="00C86FC7">
            <w:pPr>
              <w:jc w:val="center"/>
            </w:pPr>
            <w:r>
              <w:t>1</w:t>
            </w:r>
          </w:p>
        </w:tc>
      </w:tr>
      <w:tr w:rsidR="00E61D82">
        <w:tc>
          <w:tcPr>
            <w:tcW w:w="4851" w:type="dxa"/>
            <w:vMerge/>
          </w:tcPr>
          <w:p w:rsidR="00E61D82" w:rsidRDefault="00E61D82"/>
        </w:tc>
        <w:tc>
          <w:tcPr>
            <w:tcW w:w="4851" w:type="dxa"/>
          </w:tcPr>
          <w:p w:rsidR="00E61D82" w:rsidRDefault="00C86FC7">
            <w:pPr>
              <w:jc w:val="center"/>
            </w:pPr>
            <w:r>
              <w:t>4</w:t>
            </w:r>
          </w:p>
        </w:tc>
        <w:tc>
          <w:tcPr>
            <w:tcW w:w="4851" w:type="dxa"/>
          </w:tcPr>
          <w:p w:rsidR="00E61D82" w:rsidRDefault="00C86FC7">
            <w:pPr>
              <w:jc w:val="center"/>
            </w:pPr>
            <w:r>
              <w:t>5</w:t>
            </w:r>
          </w:p>
        </w:tc>
      </w:tr>
      <w:tr w:rsidR="00E61D82">
        <w:tc>
          <w:tcPr>
            <w:tcW w:w="4851" w:type="dxa"/>
            <w:vMerge w:val="restart"/>
          </w:tcPr>
          <w:p w:rsidR="00E61D82" w:rsidRDefault="00C86FC7">
            <w:r>
              <w:t>История</w:t>
            </w:r>
          </w:p>
          <w:p w:rsidR="00E61D82" w:rsidRDefault="00C86FC7">
            <w:r>
              <w:t>Обществознание</w:t>
            </w:r>
          </w:p>
          <w:p w:rsidR="00E61D82" w:rsidRDefault="00C86FC7">
            <w:r>
              <w:t>География</w:t>
            </w:r>
          </w:p>
        </w:tc>
        <w:tc>
          <w:tcPr>
            <w:tcW w:w="4851" w:type="dxa"/>
          </w:tcPr>
          <w:p w:rsidR="00E61D82" w:rsidRDefault="00C86FC7">
            <w:pPr>
              <w:jc w:val="center"/>
            </w:pPr>
            <w:r>
              <w:t>2</w:t>
            </w:r>
          </w:p>
        </w:tc>
        <w:tc>
          <w:tcPr>
            <w:tcW w:w="4851" w:type="dxa"/>
          </w:tcPr>
          <w:p w:rsidR="00E61D82" w:rsidRDefault="00C86FC7">
            <w:pPr>
              <w:jc w:val="center"/>
            </w:pPr>
            <w:r>
              <w:t>2</w:t>
            </w:r>
          </w:p>
        </w:tc>
      </w:tr>
      <w:tr w:rsidR="00E61D82">
        <w:tc>
          <w:tcPr>
            <w:tcW w:w="4851" w:type="dxa"/>
            <w:vMerge/>
          </w:tcPr>
          <w:p w:rsidR="00E61D82" w:rsidRDefault="00E61D82"/>
        </w:tc>
        <w:tc>
          <w:tcPr>
            <w:tcW w:w="4851" w:type="dxa"/>
          </w:tcPr>
          <w:p w:rsidR="00E61D82" w:rsidRDefault="00C86FC7">
            <w:pPr>
              <w:jc w:val="center"/>
            </w:pPr>
            <w:r>
              <w:t>2</w:t>
            </w:r>
          </w:p>
        </w:tc>
        <w:tc>
          <w:tcPr>
            <w:tcW w:w="4851" w:type="dxa"/>
          </w:tcPr>
          <w:p w:rsidR="00E61D82" w:rsidRDefault="00C86FC7">
            <w:pPr>
              <w:jc w:val="center"/>
            </w:pPr>
            <w:r>
              <w:t>2</w:t>
            </w:r>
          </w:p>
        </w:tc>
      </w:tr>
      <w:tr w:rsidR="00E61D82">
        <w:tc>
          <w:tcPr>
            <w:tcW w:w="4851" w:type="dxa"/>
            <w:vMerge/>
          </w:tcPr>
          <w:p w:rsidR="00E61D82" w:rsidRDefault="00E61D82"/>
        </w:tc>
        <w:tc>
          <w:tcPr>
            <w:tcW w:w="4851" w:type="dxa"/>
          </w:tcPr>
          <w:p w:rsidR="00E61D82" w:rsidRDefault="00C86FC7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E61D82" w:rsidRDefault="00C86FC7">
            <w:pPr>
              <w:jc w:val="center"/>
            </w:pPr>
            <w:r>
              <w:t>1</w:t>
            </w:r>
          </w:p>
        </w:tc>
      </w:tr>
      <w:tr w:rsidR="00E61D82">
        <w:tc>
          <w:tcPr>
            <w:tcW w:w="4851" w:type="dxa"/>
            <w:vMerge w:val="restart"/>
          </w:tcPr>
          <w:p w:rsidR="00E61D82" w:rsidRDefault="00C86FC7">
            <w:r>
              <w:t>Физика</w:t>
            </w:r>
          </w:p>
          <w:p w:rsidR="00E61D82" w:rsidRDefault="00C86FC7">
            <w:r>
              <w:t>Химия</w:t>
            </w:r>
          </w:p>
          <w:p w:rsidR="00E61D82" w:rsidRDefault="00C86FC7">
            <w:r>
              <w:t>Биология</w:t>
            </w:r>
          </w:p>
        </w:tc>
        <w:tc>
          <w:tcPr>
            <w:tcW w:w="4851" w:type="dxa"/>
          </w:tcPr>
          <w:p w:rsidR="00E61D82" w:rsidRDefault="00C86FC7">
            <w:pPr>
              <w:jc w:val="center"/>
            </w:pPr>
            <w:r>
              <w:t>2</w:t>
            </w:r>
          </w:p>
        </w:tc>
        <w:tc>
          <w:tcPr>
            <w:tcW w:w="4851" w:type="dxa"/>
          </w:tcPr>
          <w:p w:rsidR="00E61D82" w:rsidRDefault="00C86FC7">
            <w:pPr>
              <w:jc w:val="center"/>
            </w:pPr>
            <w:r>
              <w:t>2</w:t>
            </w:r>
          </w:p>
        </w:tc>
      </w:tr>
      <w:tr w:rsidR="00E61D82">
        <w:tc>
          <w:tcPr>
            <w:tcW w:w="4851" w:type="dxa"/>
            <w:vMerge/>
          </w:tcPr>
          <w:p w:rsidR="00E61D82" w:rsidRDefault="00E61D82"/>
        </w:tc>
        <w:tc>
          <w:tcPr>
            <w:tcW w:w="4851" w:type="dxa"/>
          </w:tcPr>
          <w:p w:rsidR="00E61D82" w:rsidRDefault="00C86FC7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E61D82" w:rsidRDefault="00C86FC7">
            <w:pPr>
              <w:jc w:val="center"/>
            </w:pPr>
            <w:r>
              <w:t>1</w:t>
            </w:r>
          </w:p>
        </w:tc>
      </w:tr>
      <w:tr w:rsidR="00E61D82">
        <w:tc>
          <w:tcPr>
            <w:tcW w:w="4851" w:type="dxa"/>
            <w:vMerge/>
          </w:tcPr>
          <w:p w:rsidR="00E61D82" w:rsidRDefault="00E61D82"/>
        </w:tc>
        <w:tc>
          <w:tcPr>
            <w:tcW w:w="4851" w:type="dxa"/>
          </w:tcPr>
          <w:p w:rsidR="00E61D82" w:rsidRDefault="00C86FC7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E61D82" w:rsidRDefault="00C86FC7">
            <w:pPr>
              <w:jc w:val="center"/>
            </w:pPr>
            <w:r>
              <w:t>1</w:t>
            </w:r>
          </w:p>
        </w:tc>
      </w:tr>
      <w:tr w:rsidR="00E61D82">
        <w:tc>
          <w:tcPr>
            <w:tcW w:w="4851" w:type="dxa"/>
          </w:tcPr>
          <w:p w:rsidR="00E61D82" w:rsidRDefault="00C86FC7">
            <w:r>
              <w:t>Физическая культура</w:t>
            </w:r>
          </w:p>
        </w:tc>
        <w:tc>
          <w:tcPr>
            <w:tcW w:w="4851" w:type="dxa"/>
          </w:tcPr>
          <w:p w:rsidR="00E61D82" w:rsidRDefault="00C86FC7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E61D82" w:rsidRDefault="00C86FC7">
            <w:pPr>
              <w:jc w:val="center"/>
            </w:pPr>
            <w:r>
              <w:t>1</w:t>
            </w:r>
          </w:p>
        </w:tc>
      </w:tr>
      <w:tr w:rsidR="00E61D82">
        <w:tc>
          <w:tcPr>
            <w:tcW w:w="4851" w:type="dxa"/>
          </w:tcPr>
          <w:p w:rsidR="00E61D82" w:rsidRDefault="00C86FC7">
            <w:r>
              <w:t>Основы безопасности и защиты Родины</w:t>
            </w:r>
          </w:p>
        </w:tc>
        <w:tc>
          <w:tcPr>
            <w:tcW w:w="4851" w:type="dxa"/>
          </w:tcPr>
          <w:p w:rsidR="00E61D82" w:rsidRDefault="00C86FC7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E61D82" w:rsidRDefault="00C86FC7">
            <w:pPr>
              <w:jc w:val="center"/>
            </w:pPr>
            <w:r>
              <w:t>1</w:t>
            </w:r>
          </w:p>
        </w:tc>
      </w:tr>
      <w:tr w:rsidR="00E61D82">
        <w:tc>
          <w:tcPr>
            <w:tcW w:w="4851" w:type="dxa"/>
          </w:tcPr>
          <w:p w:rsidR="00E61D82" w:rsidRDefault="00C86FC7">
            <w:r>
              <w:t>Индивидуальный проект</w:t>
            </w:r>
          </w:p>
        </w:tc>
        <w:tc>
          <w:tcPr>
            <w:tcW w:w="4851" w:type="dxa"/>
          </w:tcPr>
          <w:p w:rsidR="00E61D82" w:rsidRDefault="00C86FC7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E61D82" w:rsidRDefault="00C86FC7">
            <w:pPr>
              <w:jc w:val="center"/>
            </w:pPr>
            <w:r>
              <w:t>0</w:t>
            </w:r>
          </w:p>
        </w:tc>
      </w:tr>
      <w:tr w:rsidR="00E61D82">
        <w:tc>
          <w:tcPr>
            <w:tcW w:w="4851" w:type="dxa"/>
            <w:shd w:val="clear" w:color="auto" w:fill="00FF00"/>
          </w:tcPr>
          <w:p w:rsidR="00E61D82" w:rsidRDefault="00C86FC7">
            <w:r>
              <w:t>Итого</w:t>
            </w:r>
          </w:p>
        </w:tc>
        <w:tc>
          <w:tcPr>
            <w:tcW w:w="4851" w:type="dxa"/>
            <w:shd w:val="clear" w:color="auto" w:fill="00FF00"/>
          </w:tcPr>
          <w:p w:rsidR="00E61D82" w:rsidRDefault="00C86FC7">
            <w:pPr>
              <w:jc w:val="center"/>
            </w:pPr>
            <w:r>
              <w:t>34</w:t>
            </w:r>
          </w:p>
        </w:tc>
        <w:tc>
          <w:tcPr>
            <w:tcW w:w="4851" w:type="dxa"/>
            <w:shd w:val="clear" w:color="auto" w:fill="00FF00"/>
          </w:tcPr>
          <w:p w:rsidR="00E61D82" w:rsidRDefault="00C86FC7">
            <w:pPr>
              <w:jc w:val="center"/>
            </w:pPr>
            <w:r>
              <w:t>34</w:t>
            </w:r>
          </w:p>
        </w:tc>
      </w:tr>
      <w:tr w:rsidR="00E61D82">
        <w:tc>
          <w:tcPr>
            <w:tcW w:w="4851" w:type="dxa"/>
            <w:shd w:val="clear" w:color="auto" w:fill="00FF00"/>
          </w:tcPr>
          <w:p w:rsidR="00E61D82" w:rsidRDefault="00C86FC7">
            <w:r>
              <w:t>ИТОГО недельная нагрузка</w:t>
            </w:r>
          </w:p>
        </w:tc>
        <w:tc>
          <w:tcPr>
            <w:tcW w:w="4851" w:type="dxa"/>
            <w:shd w:val="clear" w:color="auto" w:fill="00FF00"/>
          </w:tcPr>
          <w:p w:rsidR="00E61D82" w:rsidRDefault="00C86FC7">
            <w:pPr>
              <w:jc w:val="center"/>
            </w:pPr>
            <w:r>
              <w:t>34</w:t>
            </w:r>
          </w:p>
        </w:tc>
        <w:tc>
          <w:tcPr>
            <w:tcW w:w="4851" w:type="dxa"/>
            <w:shd w:val="clear" w:color="auto" w:fill="00FF00"/>
          </w:tcPr>
          <w:p w:rsidR="00E61D82" w:rsidRDefault="00C86FC7">
            <w:pPr>
              <w:jc w:val="center"/>
            </w:pPr>
            <w:r>
              <w:t>34</w:t>
            </w:r>
          </w:p>
        </w:tc>
      </w:tr>
      <w:tr w:rsidR="00E61D82">
        <w:tc>
          <w:tcPr>
            <w:tcW w:w="4851" w:type="dxa"/>
            <w:shd w:val="clear" w:color="auto" w:fill="FCE3FC"/>
          </w:tcPr>
          <w:p w:rsidR="00E61D82" w:rsidRDefault="00C86FC7">
            <w:r>
              <w:t>Количество учебных недель</w:t>
            </w:r>
          </w:p>
        </w:tc>
        <w:tc>
          <w:tcPr>
            <w:tcW w:w="4851" w:type="dxa"/>
            <w:shd w:val="clear" w:color="auto" w:fill="FCE3FC"/>
          </w:tcPr>
          <w:p w:rsidR="00E61D82" w:rsidRDefault="00C86FC7">
            <w:pPr>
              <w:jc w:val="center"/>
            </w:pPr>
            <w:r>
              <w:t>34</w:t>
            </w:r>
          </w:p>
        </w:tc>
        <w:tc>
          <w:tcPr>
            <w:tcW w:w="4851" w:type="dxa"/>
            <w:shd w:val="clear" w:color="auto" w:fill="FCE3FC"/>
          </w:tcPr>
          <w:p w:rsidR="00E61D82" w:rsidRDefault="00C86FC7">
            <w:pPr>
              <w:jc w:val="center"/>
            </w:pPr>
            <w:r>
              <w:t>34</w:t>
            </w:r>
          </w:p>
        </w:tc>
      </w:tr>
      <w:tr w:rsidR="00E61D82">
        <w:tc>
          <w:tcPr>
            <w:tcW w:w="4851" w:type="dxa"/>
            <w:shd w:val="clear" w:color="auto" w:fill="FCE3FC"/>
          </w:tcPr>
          <w:p w:rsidR="00E61D82" w:rsidRDefault="00C86FC7">
            <w:r>
              <w:t>Всего часов в год</w:t>
            </w:r>
          </w:p>
        </w:tc>
        <w:tc>
          <w:tcPr>
            <w:tcW w:w="4851" w:type="dxa"/>
            <w:shd w:val="clear" w:color="auto" w:fill="FCE3FC"/>
          </w:tcPr>
          <w:p w:rsidR="00E61D82" w:rsidRDefault="00C86FC7">
            <w:pPr>
              <w:jc w:val="center"/>
            </w:pPr>
            <w:r>
              <w:t>1156</w:t>
            </w:r>
          </w:p>
        </w:tc>
        <w:tc>
          <w:tcPr>
            <w:tcW w:w="4851" w:type="dxa"/>
            <w:shd w:val="clear" w:color="auto" w:fill="FCE3FC"/>
          </w:tcPr>
          <w:p w:rsidR="00E61D82" w:rsidRDefault="00C86FC7">
            <w:pPr>
              <w:jc w:val="center"/>
            </w:pPr>
            <w:r>
              <w:t>1156</w:t>
            </w:r>
          </w:p>
        </w:tc>
      </w:tr>
    </w:tbl>
    <w:p w:rsidR="00C86FC7" w:rsidRDefault="00C86FC7"/>
    <w:sectPr w:rsidR="00C86FC7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574AD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431C2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25694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A5AEA"/>
    <w:rsid w:val="004A5E74"/>
    <w:rsid w:val="004B1542"/>
    <w:rsid w:val="004E028C"/>
    <w:rsid w:val="004E2FF3"/>
    <w:rsid w:val="004E4A78"/>
    <w:rsid w:val="00502D31"/>
    <w:rsid w:val="005326EA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0B87"/>
    <w:rsid w:val="006A6072"/>
    <w:rsid w:val="006B6902"/>
    <w:rsid w:val="006C21C9"/>
    <w:rsid w:val="006C5F28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97300"/>
    <w:rsid w:val="00AA6584"/>
    <w:rsid w:val="00AB3E28"/>
    <w:rsid w:val="00AB6EA5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60C57"/>
    <w:rsid w:val="00C70729"/>
    <w:rsid w:val="00C72A73"/>
    <w:rsid w:val="00C86FC7"/>
    <w:rsid w:val="00C91579"/>
    <w:rsid w:val="00CA5D63"/>
    <w:rsid w:val="00CB6C10"/>
    <w:rsid w:val="00CC6B26"/>
    <w:rsid w:val="00D0701D"/>
    <w:rsid w:val="00D07CCC"/>
    <w:rsid w:val="00D16267"/>
    <w:rsid w:val="00D213E7"/>
    <w:rsid w:val="00D339A5"/>
    <w:rsid w:val="00D52398"/>
    <w:rsid w:val="00D71019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1D82"/>
    <w:rsid w:val="00E648BD"/>
    <w:rsid w:val="00E6521F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803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Учетная запись Майкрософт</cp:lastModifiedBy>
  <cp:revision>7</cp:revision>
  <dcterms:created xsi:type="dcterms:W3CDTF">2026-04-06T14:49:00Z</dcterms:created>
  <dcterms:modified xsi:type="dcterms:W3CDTF">2026-08-12T04:39:00Z</dcterms:modified>
</cp:coreProperties>
</file>